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F98" w:rsidRPr="00E9350C" w:rsidRDefault="00395F98" w:rsidP="00395F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50C">
        <w:rPr>
          <w:rFonts w:ascii="Times New Roman" w:hAnsi="Times New Roman" w:cs="Times New Roman"/>
          <w:b/>
          <w:sz w:val="24"/>
          <w:szCs w:val="24"/>
        </w:rPr>
        <w:t xml:space="preserve">Informācija par nodokļu parādu dzēšanu 2018.gada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9350C">
        <w:rPr>
          <w:rFonts w:ascii="Times New Roman" w:hAnsi="Times New Roman" w:cs="Times New Roman"/>
          <w:b/>
          <w:sz w:val="24"/>
          <w:szCs w:val="24"/>
        </w:rPr>
        <w:t xml:space="preserve"> ceturksnī</w:t>
      </w:r>
    </w:p>
    <w:p w:rsidR="00395F98" w:rsidRDefault="00395F98" w:rsidP="00395F98">
      <w:pPr>
        <w:jc w:val="both"/>
        <w:rPr>
          <w:rFonts w:ascii="Times New Roman" w:hAnsi="Times New Roman" w:cs="Times New Roman"/>
          <w:sz w:val="24"/>
          <w:szCs w:val="24"/>
        </w:rPr>
      </w:pPr>
      <w:r w:rsidRPr="00E9350C">
        <w:rPr>
          <w:rFonts w:ascii="Times New Roman" w:hAnsi="Times New Roman" w:cs="Times New Roman"/>
          <w:sz w:val="24"/>
          <w:szCs w:val="24"/>
        </w:rPr>
        <w:t xml:space="preserve">  </w:t>
      </w:r>
      <w:r w:rsidRPr="00E935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Daugavpils pilsētas </w:t>
      </w:r>
      <w:r w:rsidRPr="00E9350C">
        <w:rPr>
          <w:rFonts w:ascii="Times New Roman" w:hAnsi="Times New Roman" w:cs="Times New Roman"/>
          <w:sz w:val="24"/>
          <w:szCs w:val="24"/>
        </w:rPr>
        <w:t xml:space="preserve">domes </w:t>
      </w:r>
      <w:r>
        <w:rPr>
          <w:rFonts w:ascii="Times New Roman" w:hAnsi="Times New Roman" w:cs="Times New Roman"/>
          <w:sz w:val="24"/>
          <w:szCs w:val="24"/>
        </w:rPr>
        <w:t xml:space="preserve">Īpašuma pārvaldīšanas departaments </w:t>
      </w:r>
      <w:r w:rsidRPr="00E9350C">
        <w:rPr>
          <w:rFonts w:ascii="Times New Roman" w:hAnsi="Times New Roman" w:cs="Times New Roman"/>
          <w:sz w:val="24"/>
          <w:szCs w:val="24"/>
        </w:rPr>
        <w:t>saskaņā ar likuma „Par nodokļiem un nodevām” 25.panta trešo daļu ir veic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E935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Daugavpils </w:t>
      </w:r>
      <w:r w:rsidRPr="00E9350C">
        <w:rPr>
          <w:rFonts w:ascii="Times New Roman" w:hAnsi="Times New Roman" w:cs="Times New Roman"/>
          <w:sz w:val="24"/>
          <w:szCs w:val="24"/>
        </w:rPr>
        <w:t xml:space="preserve">pilsētas budžetā ieskaitāmā nekustamā īpašuma nodokļa parāda, soda naudas un nokavējuma naudas dzēšanu 2018.gada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9350C">
        <w:rPr>
          <w:rFonts w:ascii="Times New Roman" w:hAnsi="Times New Roman" w:cs="Times New Roman"/>
          <w:sz w:val="24"/>
          <w:szCs w:val="24"/>
        </w:rPr>
        <w:t>.ceturksnī summ</w:t>
      </w:r>
      <w:r>
        <w:rPr>
          <w:rFonts w:ascii="Times New Roman" w:hAnsi="Times New Roman" w:cs="Times New Roman"/>
          <w:sz w:val="24"/>
          <w:szCs w:val="24"/>
        </w:rPr>
        <w:t xml:space="preserve">ā </w:t>
      </w:r>
      <w:r w:rsidRPr="00E9350C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227215.89</w:t>
      </w:r>
      <w:bookmarkStart w:id="0" w:name="_GoBack"/>
      <w:bookmarkEnd w:id="0"/>
    </w:p>
    <w:p w:rsidR="00B9270B" w:rsidRDefault="00395F98"/>
    <w:sectPr w:rsidR="00B927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98"/>
    <w:rsid w:val="00395F98"/>
    <w:rsid w:val="007D2115"/>
    <w:rsid w:val="00F8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AEA4D9-D06F-4458-B8AE-F8C2A47B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130</Characters>
  <Application>Microsoft Office Word</Application>
  <DocSecurity>0</DocSecurity>
  <Lines>1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Janpavle</dc:creator>
  <cp:keywords/>
  <dc:description/>
  <cp:lastModifiedBy>Tatjana Janpavle</cp:lastModifiedBy>
  <cp:revision>1</cp:revision>
  <dcterms:created xsi:type="dcterms:W3CDTF">2019-01-07T08:00:00Z</dcterms:created>
  <dcterms:modified xsi:type="dcterms:W3CDTF">2019-01-07T08:02:00Z</dcterms:modified>
</cp:coreProperties>
</file>